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228" w:type="dxa"/>
        <w:jc w:val="start"/>
        <w:tblInd w:w="0" w:type="dxa"/>
        <w:tblLayout w:type="fixed"/>
        <w:tblCellMar>
          <w:top w:w="0" w:type="dxa"/>
          <w:start w:w="3" w:type="dxa"/>
          <w:bottom w:w="0" w:type="dxa"/>
          <w:end w:w="3" w:type="dxa"/>
        </w:tblCellMar>
      </w:tblPr>
      <w:tblGrid>
        <w:gridCol w:w="623"/>
        <w:gridCol w:w="255"/>
        <w:gridCol w:w="255"/>
        <w:gridCol w:w="625"/>
        <w:gridCol w:w="255"/>
        <w:gridCol w:w="312"/>
        <w:gridCol w:w="312"/>
        <w:gridCol w:w="767"/>
        <w:gridCol w:w="764"/>
        <w:gridCol w:w="113"/>
        <w:gridCol w:w="114"/>
        <w:gridCol w:w="226"/>
        <w:gridCol w:w="170"/>
        <w:gridCol w:w="56"/>
        <w:gridCol w:w="29"/>
        <w:gridCol w:w="88"/>
        <w:gridCol w:w="111"/>
        <w:gridCol w:w="116"/>
        <w:gridCol w:w="223"/>
        <w:gridCol w:w="57"/>
        <w:gridCol w:w="227"/>
        <w:gridCol w:w="58"/>
        <w:gridCol w:w="368"/>
        <w:gridCol w:w="28"/>
        <w:gridCol w:w="56"/>
        <w:gridCol w:w="57"/>
        <w:gridCol w:w="230"/>
        <w:gridCol w:w="227"/>
        <w:gridCol w:w="368"/>
        <w:gridCol w:w="143"/>
        <w:gridCol w:w="311"/>
        <w:gridCol w:w="102"/>
        <w:gridCol w:w="154"/>
        <w:gridCol w:w="181"/>
        <w:gridCol w:w="103"/>
        <w:gridCol w:w="144"/>
      </w:tblGrid>
      <w:tr>
        <w:trPr>
          <w:trHeight w:val="200" w:hRule="atLeast"/>
          <w:cantSplit/>
        </w:trPr>
        <w:tc>
          <w:tcPr>
            <w:tcW w:w="623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tcBorders>
              <w:bottom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239" w:type="dxa"/>
            <w:gridSpan w:val="8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352" w:type="dxa"/>
            <w:gridSpan w:val="21"/>
            <w:vMerge w:val="restart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113"/>
              <w:rPr/>
            </w:pPr>
            <w:r>
              <w:rPr>
                <w:rFonts w:cs="Arial" w:ascii="Arial" w:hAnsi="Arial"/>
                <w:sz w:val="14"/>
                <w:szCs w:val="14"/>
              </w:rPr>
              <w:t>Типовая межотраслевая форма № М-2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Утверждена постановлением Госкомстата России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lang w:val="en-US"/>
              </w:rPr>
            </w:pPr>
            <w:r>
              <w:rPr>
                <w:rFonts w:cs="Arial" w:ascii="Arial" w:hAnsi="Arial"/>
                <w:sz w:val="14"/>
                <w:szCs w:val="14"/>
              </w:rPr>
              <w:t>от 30.10.97 № 71а</w:t>
            </w:r>
          </w:p>
        </w:tc>
      </w:tr>
      <w:tr>
        <w:trPr>
          <w:trHeight w:val="400" w:hRule="atLeast"/>
          <w:cantSplit/>
        </w:trPr>
        <w:tc>
          <w:tcPr>
            <w:tcW w:w="623" w:type="dxa"/>
            <w:vMerge w:val="restart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4208145</wp:posOffset>
                      </wp:positionH>
                      <wp:positionV relativeFrom="paragraph">
                        <wp:posOffset>890270</wp:posOffset>
                      </wp:positionV>
                      <wp:extent cx="275590" cy="0"/>
                      <wp:effectExtent l="5080" t="5080" r="5080" b="5080"/>
                      <wp:wrapNone/>
                      <wp:docPr id="1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76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1.35pt,70.1pt" to="353pt,70.1pt" stroked="t" o:allowincell="f" style="position:absolute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g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4203700</wp:posOffset>
                      </wp:positionH>
                      <wp:positionV relativeFrom="paragraph">
                        <wp:posOffset>735965</wp:posOffset>
                      </wp:positionV>
                      <wp:extent cx="288290" cy="182880"/>
                      <wp:effectExtent l="0" t="0" r="635" b="1270"/>
                      <wp:wrapNone/>
                      <wp:docPr id="2" name="Shape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360" cy="182880"/>
                                <a:chOff x="0" y="0"/>
                                <a:chExt cx="288360" cy="18288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>
                                  <a:off x="0" y="0"/>
                                  <a:ext cx="28836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36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Shape1" style="position:absolute;margin-left:331pt;margin-top:57.95pt;width:22.7pt;height:14.4pt" coordorigin="6620,1159" coordsize="454,288">
                      <v:shapetype id="_x0000_t202" coordsize="21600,21600" o:spt="202" path="m,l,21600l21600,21600l21600,xe">
                        <v:stroke joinstyle="miter"/>
                        <v:path gradientshapeok="t" o:connecttype="rect"/>
                      </v:shapetype>
                      <v:shape id="shape_0" stroked="f" o:allowincell="f" style="position:absolute;left:6620;top:1159;width:453;height:287;mso-wrap-style:none;v-text-anchor:middle" type="_x0000_t202">
                        <v:fill o:detectmouseclick="t" on="false"/>
                        <v:stroke color="black" weight="9360" joinstyle="round" endcap="flat"/>
                        <w10:wrap type="none"/>
                      </v:shape>
                    </v:group>
                  </w:pict>
                </mc:Fallback>
              </mc:AlternateContent>
            </w:r>
            <w:r>
              <w:rPr>
                <w:rFonts w:cs="Arial" w:ascii="Arial" w:hAnsi="Arial"/>
                <w:sz w:val="14"/>
                <w:szCs w:val="14"/>
              </w:rPr>
              <w:t>Расписка в получе-нии доверенности</w:t>
            </w:r>
          </w:p>
        </w:tc>
        <w:tc>
          <w:tcPr>
            <w:tcW w:w="255" w:type="dxa"/>
            <w:vMerge w:val="restart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5</w:t>
            </w:r>
          </w:p>
        </w:tc>
        <w:tc>
          <w:tcPr>
            <w:tcW w:w="255" w:type="dxa"/>
            <w:vMerge w:val="restart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restart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Номер, дата документа, подтверждающего выполнение поручения</w:t>
            </w:r>
          </w:p>
        </w:tc>
        <w:tc>
          <w:tcPr>
            <w:tcW w:w="255" w:type="dxa"/>
            <w:vMerge w:val="restart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8</w:t>
            </w:r>
          </w:p>
        </w:tc>
        <w:tc>
          <w:tcPr>
            <w:tcW w:w="312" w:type="dxa"/>
            <w:vMerge w:val="restart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restart"/>
            <w:tcBorders>
              <w:end w:val="single" w:sz="12" w:space="0" w:color="000000"/>
            </w:tcBorders>
            <w:textDirection w:val="btLr"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Линия отреза</w:t>
            </w:r>
          </w:p>
        </w:tc>
        <w:tc>
          <w:tcPr>
            <w:tcW w:w="2239" w:type="dxa"/>
            <w:gridSpan w:val="8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352" w:type="dxa"/>
            <w:gridSpan w:val="21"/>
            <w:vMerge w:val="continue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</w:tr>
      <w:tr>
        <w:trPr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4453" w:type="dxa"/>
            <w:gridSpan w:val="22"/>
            <w:tcBorders>
              <w:end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1138" w:type="dxa"/>
            <w:gridSpan w:val="7"/>
            <w:tcBorders>
              <w:top w:val="single" w:sz="4" w:space="0" w:color="000000"/>
              <w:bottom w:val="single" w:sz="12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Коды</w:t>
            </w:r>
          </w:p>
        </w:tc>
      </w:tr>
      <w:tr>
        <w:trPr>
          <w:trHeight w:val="20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4453" w:type="dxa"/>
            <w:gridSpan w:val="22"/>
            <w:tcBorders>
              <w:end w:val="single" w:sz="12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170"/>
              <w:jc w:val="end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Форма по ОКУД</w:t>
            </w:r>
          </w:p>
        </w:tc>
        <w:tc>
          <w:tcPr>
            <w:tcW w:w="1138" w:type="dxa"/>
            <w:gridSpan w:val="7"/>
            <w:tcBorders>
              <w:top w:val="single" w:sz="12" w:space="0" w:color="000000"/>
              <w:bottom w:val="single" w:sz="4" w:space="0" w:color="000000"/>
              <w:end w:val="single" w:sz="12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0315001</w:t>
            </w:r>
          </w:p>
        </w:tc>
      </w:tr>
      <w:tr>
        <w:trPr>
          <w:trHeight w:val="20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1644" w:type="dxa"/>
            <w:gridSpan w:val="3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28"/>
              <w:jc w:val="end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Организация</w:t>
            </w:r>
          </w:p>
        </w:tc>
        <w:tc>
          <w:tcPr>
            <w:tcW w:w="1927" w:type="dxa"/>
            <w:gridSpan w:val="1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cs="Arial" w:ascii="Arial" w:hAnsi="Arial"/>
                <w:sz w:val="14"/>
                <w:szCs w:val="14"/>
                <w:lang w:val="en-US"/>
              </w:rPr>
            </w:r>
          </w:p>
        </w:tc>
        <w:tc>
          <w:tcPr>
            <w:tcW w:w="882" w:type="dxa"/>
            <w:gridSpan w:val="4"/>
            <w:tcBorders>
              <w:end w:val="single" w:sz="12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по ОКПО</w:t>
            </w:r>
          </w:p>
        </w:tc>
        <w:tc>
          <w:tcPr>
            <w:tcW w:w="1138" w:type="dxa"/>
            <w:gridSpan w:val="7"/>
            <w:tcBorders>
              <w:top w:val="single" w:sz="4" w:space="0" w:color="000000"/>
              <w:bottom w:val="single" w:sz="12" w:space="0" w:color="000000"/>
              <w:end w:val="single" w:sz="12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</w:tr>
      <w:tr>
        <w:trPr>
          <w:trHeight w:val="3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5591" w:type="dxa"/>
            <w:gridSpan w:val="29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510" w:end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Доверенность №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>
        <w:trPr>
          <w:trHeight w:val="340" w:hRule="atLeast"/>
          <w:cantSplit/>
        </w:trPr>
        <w:tc>
          <w:tcPr>
            <w:tcW w:w="623" w:type="dxa"/>
            <w:vMerge w:val="restart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  <w:t>Должность и фамилия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113" w:end="113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  <w:t>лица, которому выдана доверенность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4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1984" w:type="dxa"/>
            <w:gridSpan w:val="5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cs="Arial" w:ascii="Arial" w:hAnsi="Arial"/>
                <w:sz w:val="17"/>
                <w:szCs w:val="17"/>
              </w:rPr>
              <w:t xml:space="preserve">Дата выдачи  </w:t>
            </w:r>
            <w:r>
              <w:rPr>
                <w:sz w:val="17"/>
                <w:szCs w:val="17"/>
              </w:rPr>
              <w:t>"</w:t>
            </w:r>
          </w:p>
        </w:tc>
        <w:tc>
          <w:tcPr>
            <w:tcW w:w="343" w:type="dxa"/>
            <w:gridSpan w:val="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27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"</w:t>
            </w:r>
          </w:p>
        </w:tc>
        <w:tc>
          <w:tcPr>
            <w:tcW w:w="2042" w:type="dxa"/>
            <w:gridSpan w:val="1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567" w:type="dxa"/>
            <w:gridSpan w:val="3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20</w:t>
            </w:r>
          </w:p>
        </w:tc>
        <w:tc>
          <w:tcPr>
            <w:tcW w:w="284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cs="Arial" w:ascii="Arial" w:hAnsi="Arial"/>
                <w:sz w:val="17"/>
                <w:szCs w:val="17"/>
                <w:lang w:val="en-US"/>
              </w:rPr>
            </w:r>
          </w:p>
        </w:tc>
        <w:tc>
          <w:tcPr>
            <w:tcW w:w="144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г.</w:t>
            </w:r>
          </w:p>
        </w:tc>
      </w:tr>
      <w:tr>
        <w:trPr>
          <w:trHeight w:val="340" w:hRule="atLeast"/>
          <w:cantSplit/>
        </w:trPr>
        <w:tc>
          <w:tcPr>
            <w:tcW w:w="623" w:type="dxa"/>
            <w:vMerge w:val="continue"/>
            <w:tcBorders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515" w:type="dxa"/>
            <w:gridSpan w:val="17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 xml:space="preserve">Доверенность действительна по  </w:t>
            </w:r>
            <w:r>
              <w:rPr>
                <w:sz w:val="17"/>
                <w:szCs w:val="17"/>
              </w:rPr>
              <w:t>"</w:t>
            </w:r>
          </w:p>
        </w:tc>
        <w:tc>
          <w:tcPr>
            <w:tcW w:w="343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2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"</w:t>
            </w:r>
          </w:p>
        </w:tc>
        <w:tc>
          <w:tcPr>
            <w:tcW w:w="822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6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20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44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г.</w:t>
            </w:r>
          </w:p>
        </w:tc>
      </w:tr>
      <w:tr>
        <w:trPr>
          <w:trHeight w:val="2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7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824" w:type="dxa"/>
            <w:gridSpan w:val="2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Номер и дата наряда (заменяющего наряд</w:t>
              <w:br/>
              <w:t>документа) или извещения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7</w:t>
            </w:r>
          </w:p>
        </w:tc>
        <w:tc>
          <w:tcPr>
            <w:tcW w:w="312" w:type="dxa"/>
            <w:vMerge w:val="restart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5591" w:type="dxa"/>
            <w:gridSpan w:val="29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  <w:t>(наименование потребителя и его адрес)</w:t>
            </w:r>
          </w:p>
        </w:tc>
      </w:tr>
      <w:tr>
        <w:trPr>
          <w:trHeight w:val="2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767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4824" w:type="dxa"/>
            <w:gridSpan w:val="2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5591" w:type="dxa"/>
            <w:gridSpan w:val="29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  <w:t>(наименование плательщика и его адрес)</w:t>
            </w:r>
          </w:p>
        </w:tc>
      </w:tr>
      <w:tr>
        <w:trPr>
          <w:trHeight w:val="3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531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Счет №</w:t>
            </w:r>
          </w:p>
        </w:tc>
        <w:tc>
          <w:tcPr>
            <w:tcW w:w="907" w:type="dxa"/>
            <w:gridSpan w:val="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39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в</w:t>
            </w:r>
          </w:p>
        </w:tc>
        <w:tc>
          <w:tcPr>
            <w:tcW w:w="2814" w:type="dxa"/>
            <w:gridSpan w:val="17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1531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907" w:type="dxa"/>
            <w:gridSpan w:val="8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39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814" w:type="dxa"/>
            <w:gridSpan w:val="17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наименование банка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  <w:tr>
        <w:trPr>
          <w:trHeight w:val="260" w:hRule="atLeast"/>
          <w:cantSplit/>
        </w:trPr>
        <w:tc>
          <w:tcPr>
            <w:tcW w:w="623" w:type="dxa"/>
            <w:vMerge w:val="restart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  <w:t>Срок действия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3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834" w:type="dxa"/>
            <w:gridSpan w:val="13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22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Доверенность выдана</w:t>
            </w:r>
          </w:p>
        </w:tc>
        <w:tc>
          <w:tcPr>
            <w:tcW w:w="794" w:type="dxa"/>
            <w:gridSpan w:val="6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3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33" w:type="dxa"/>
            <w:gridSpan w:val="9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834" w:type="dxa"/>
            <w:gridSpan w:val="13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794" w:type="dxa"/>
            <w:gridSpan w:val="6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28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должность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230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733" w:type="dxa"/>
            <w:gridSpan w:val="9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фамилия, имя, отчество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  <w:tr>
        <w:trPr>
          <w:trHeight w:val="3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154" w:type="dxa"/>
            <w:gridSpan w:val="6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113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Паспорт: серия</w:t>
            </w:r>
          </w:p>
        </w:tc>
        <w:tc>
          <w:tcPr>
            <w:tcW w:w="907" w:type="dxa"/>
            <w:gridSpan w:val="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26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№</w:t>
            </w:r>
          </w:p>
        </w:tc>
        <w:tc>
          <w:tcPr>
            <w:tcW w:w="2104" w:type="dxa"/>
            <w:gridSpan w:val="1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8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834" w:type="dxa"/>
            <w:gridSpan w:val="13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794" w:type="dxa"/>
            <w:gridSpan w:val="6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30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1733" w:type="dxa"/>
            <w:gridSpan w:val="9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</w:tr>
      <w:tr>
        <w:trPr>
          <w:trHeight w:val="80" w:hRule="atLeast"/>
          <w:cantSplit/>
        </w:trPr>
        <w:tc>
          <w:tcPr>
            <w:tcW w:w="623" w:type="dxa"/>
            <w:vMerge w:val="restart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  <w:t>Дата</w:t>
              <w:br/>
              <w:t>выдачи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2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834" w:type="dxa"/>
            <w:gridSpan w:val="13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794" w:type="dxa"/>
            <w:gridSpan w:val="6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23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  <w:tc>
          <w:tcPr>
            <w:tcW w:w="1733" w:type="dxa"/>
            <w:gridSpan w:val="9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</w:tc>
      </w:tr>
      <w:tr>
        <w:trPr>
          <w:trHeight w:val="2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Поставщик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6</w:t>
            </w:r>
          </w:p>
        </w:tc>
        <w:tc>
          <w:tcPr>
            <w:tcW w:w="312" w:type="dxa"/>
            <w:vMerge w:val="restart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58" w:type="dxa"/>
            <w:gridSpan w:val="4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85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Кем выдан</w:t>
            </w:r>
          </w:p>
        </w:tc>
        <w:tc>
          <w:tcPr>
            <w:tcW w:w="3833" w:type="dxa"/>
            <w:gridSpan w:val="2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984" w:type="dxa"/>
            <w:gridSpan w:val="5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cs="Arial" w:ascii="Arial" w:hAnsi="Arial"/>
                <w:sz w:val="17"/>
                <w:szCs w:val="17"/>
              </w:rPr>
              <w:t xml:space="preserve">Дата выдачи  </w:t>
            </w:r>
            <w:r>
              <w:rPr>
                <w:sz w:val="17"/>
                <w:szCs w:val="17"/>
              </w:rPr>
              <w:t>"</w:t>
            </w:r>
          </w:p>
        </w:tc>
        <w:tc>
          <w:tcPr>
            <w:tcW w:w="34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27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"</w:t>
            </w:r>
          </w:p>
        </w:tc>
        <w:tc>
          <w:tcPr>
            <w:tcW w:w="204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13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20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cs="Arial" w:ascii="Arial" w:hAnsi="Arial"/>
                <w:sz w:val="17"/>
                <w:szCs w:val="17"/>
                <w:lang w:val="en-US"/>
              </w:rPr>
            </w:r>
          </w:p>
        </w:tc>
        <w:tc>
          <w:tcPr>
            <w:tcW w:w="247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г.</w:t>
            </w:r>
          </w:p>
        </w:tc>
      </w:tr>
      <w:tr>
        <w:trPr>
          <w:trHeight w:val="3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210" w:type="dxa"/>
            <w:gridSpan w:val="7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На получение от</w:t>
            </w:r>
          </w:p>
        </w:tc>
        <w:tc>
          <w:tcPr>
            <w:tcW w:w="3381" w:type="dxa"/>
            <w:gridSpan w:val="2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/>
                <w:sz w:val="16"/>
              </w:rPr>
              <w:t>ООО «ОПТОПАК СЕВЕРО-ЗАПАД»</w:t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restart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20"/>
              </w:tabs>
              <w:bidi w:val="0"/>
              <w:spacing w:before="4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  <w:t>Номер</w:t>
              <w:br/>
              <w:t>доверенности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1</w:t>
            </w:r>
          </w:p>
        </w:tc>
        <w:tc>
          <w:tcPr>
            <w:tcW w:w="255" w:type="dxa"/>
            <w:vMerge w:val="restart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210" w:type="dxa"/>
            <w:gridSpan w:val="7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381" w:type="dxa"/>
            <w:gridSpan w:val="22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наименование поставщика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  <w:tr>
        <w:trPr>
          <w:trHeight w:val="32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19" w:type="dxa"/>
            <w:gridSpan w:val="15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материальных ценностей по</w:t>
            </w:r>
          </w:p>
        </w:tc>
        <w:tc>
          <w:tcPr>
            <w:tcW w:w="2472" w:type="dxa"/>
            <w:gridSpan w:val="1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1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19" w:type="dxa"/>
            <w:gridSpan w:val="15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472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17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наименование, номер и</w:t>
            </w:r>
          </w:p>
        </w:tc>
      </w:tr>
      <w:tr>
        <w:trPr>
          <w:trHeight w:val="26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76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57"/>
              <w:jc w:val="end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824" w:type="dxa"/>
            <w:gridSpan w:val="2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240" w:hRule="atLeast"/>
          <w:cantSplit/>
        </w:trPr>
        <w:tc>
          <w:tcPr>
            <w:tcW w:w="623" w:type="dxa"/>
            <w:vMerge w:val="continue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  <w:lang w:val="en-US" w:eastAsia="en-US"/>
              </w:rPr>
            </w:pPr>
            <w:r>
              <w:rPr>
                <w:rFonts w:cs="Arial" w:ascii="Arial" w:hAnsi="Arial"/>
                <w:sz w:val="14"/>
                <w:szCs w:val="14"/>
                <w:lang w:val="en-US" w:eastAsia="en-US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625" w:type="dxa"/>
            <w:vMerge w:val="continue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255" w:type="dxa"/>
            <w:vMerge w:val="continue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312" w:type="dxa"/>
            <w:vMerge w:val="continue"/>
            <w:tcBorders>
              <w:top w:val="single" w:sz="4" w:space="0" w:color="000000"/>
              <w:end w:val="single" w:sz="12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767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0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cs="Arial" w:ascii="Arial" w:hAnsi="Arial"/>
                <w:sz w:val="11"/>
                <w:szCs w:val="11"/>
              </w:rPr>
            </w:r>
          </w:p>
        </w:tc>
        <w:tc>
          <w:tcPr>
            <w:tcW w:w="4824" w:type="dxa"/>
            <w:gridSpan w:val="28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113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</w:rPr>
              <w:t>дата документа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</w:tbl>
    <w:p>
      <w:pPr>
        <w:pStyle w:val="Normal"/>
        <w:bidi w:val="0"/>
        <w:spacing w:before="0" w:after="120"/>
        <w:ind w:hanging="0" w:start="0" w:end="0"/>
        <w:jc w:val="end"/>
        <w:rPr>
          <w:rFonts w:ascii="Arial" w:hAnsi="Arial" w:cs="Arial"/>
          <w:sz w:val="14"/>
          <w:szCs w:val="14"/>
        </w:rPr>
        <w:sectPr>
          <w:headerReference w:type="even" r:id="rId2"/>
          <w:headerReference w:type="default" r:id="rId3"/>
          <w:headerReference w:type="first" r:id="rId4"/>
          <w:footerReference w:type="default" r:id="rId11"/>
          <w:type w:val="nextPage"/>
          <w:pgSz w:w="11906" w:h="16838"/>
          <w:pgMar w:left="1134" w:right="2552" w:gutter="0" w:header="397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Arial" w:ascii="Arial" w:hAnsi="Arial"/>
          <w:sz w:val="14"/>
          <w:szCs w:val="14"/>
        </w:rPr>
      </w:r>
    </w:p>
    <w:p>
      <w:pPr>
        <w:pStyle w:val="Normal"/>
        <w:bidi w:val="0"/>
        <w:spacing w:before="0" w:after="120"/>
        <w:ind w:hanging="0" w:start="0" w:end="0"/>
        <w:jc w:val="end"/>
        <w:rPr>
          <w:rFonts w:ascii="Arial" w:hAnsi="Arial" w:cs="Arial"/>
          <w:sz w:val="14"/>
          <w:szCs w:val="14"/>
          <w:lang w:val="en-US"/>
        </w:rPr>
      </w:pPr>
      <w:r>
        <w:rPr>
          <w:rFonts w:cs="Arial" w:ascii="Arial" w:hAnsi="Arial"/>
          <w:sz w:val="14"/>
          <w:szCs w:val="14"/>
        </w:rPr>
        <w:t>Оборотная сторона формы № М-2</w:t>
      </w:r>
    </w:p>
    <w:p>
      <w:pPr>
        <w:pStyle w:val="BodyText2"/>
        <w:bidi w:val="0"/>
        <w:rPr>
          <w:sz w:val="14"/>
          <w:szCs w:val="14"/>
        </w:rPr>
      </w:pPr>
      <w:r>
        <w:rPr/>
        <w:t>Перечень материальных ценностей,</w:t>
        <w:br/>
        <w:t>подлежащих получению</w:t>
      </w:r>
    </w:p>
    <w:tbl>
      <w:tblPr>
        <w:tblW w:w="4876" w:type="dxa"/>
        <w:jc w:val="start"/>
        <w:tblInd w:w="1944" w:type="dxa"/>
        <w:tblLayout w:type="fixed"/>
        <w:tblCellMar>
          <w:top w:w="0" w:type="dxa"/>
          <w:start w:w="14" w:type="dxa"/>
          <w:bottom w:w="0" w:type="dxa"/>
          <w:end w:w="14" w:type="dxa"/>
        </w:tblCellMar>
      </w:tblPr>
      <w:tblGrid>
        <w:gridCol w:w="850"/>
        <w:gridCol w:w="1702"/>
        <w:gridCol w:w="1077"/>
        <w:gridCol w:w="1247"/>
      </w:tblGrid>
      <w:tr>
        <w:trPr>
          <w:trHeight w:val="700" w:hRule="atLeast"/>
        </w:trPr>
        <w:tc>
          <w:tcPr>
            <w:tcW w:w="850" w:type="dxa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Номер</w:t>
              <w:br/>
              <w:t>по порядку</w:t>
            </w:r>
          </w:p>
        </w:tc>
        <w:tc>
          <w:tcPr>
            <w:tcW w:w="1702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60" w:after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Материальные ценности</w:t>
            </w:r>
          </w:p>
        </w:tc>
        <w:tc>
          <w:tcPr>
            <w:tcW w:w="1077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60" w:after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Единица измерения</w:t>
            </w:r>
          </w:p>
        </w:tc>
        <w:tc>
          <w:tcPr>
            <w:tcW w:w="1247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60" w:after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Количество (прописью)</w:t>
            </w:r>
          </w:p>
        </w:tc>
      </w:tr>
      <w:tr>
        <w:trPr>
          <w:trHeight w:val="24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14"/>
                <w:szCs w:val="14"/>
              </w:rPr>
              <w:t>4</w:t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380" w:hRule="atLeast"/>
        </w:trPr>
        <w:tc>
          <w:tcPr>
            <w:tcW w:w="850" w:type="dxa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07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24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</w:tbl>
    <w:p>
      <w:pPr>
        <w:pStyle w:val="Normal"/>
        <w:bidi w:val="0"/>
        <w:ind w:hanging="0" w:start="0" w:end="0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tbl>
      <w:tblPr>
        <w:tblW w:w="4877" w:type="dxa"/>
        <w:jc w:val="start"/>
        <w:tblInd w:w="1928" w:type="dxa"/>
        <w:tblLayout w:type="fixed"/>
        <w:tblCellMar>
          <w:top w:w="0" w:type="dxa"/>
          <w:start w:w="14" w:type="dxa"/>
          <w:bottom w:w="0" w:type="dxa"/>
          <w:end w:w="14" w:type="dxa"/>
        </w:tblCellMar>
      </w:tblPr>
      <w:tblGrid>
        <w:gridCol w:w="1587"/>
        <w:gridCol w:w="256"/>
        <w:gridCol w:w="821"/>
        <w:gridCol w:w="255"/>
        <w:gridCol w:w="199"/>
        <w:gridCol w:w="340"/>
        <w:gridCol w:w="1419"/>
      </w:tblGrid>
      <w:tr>
        <w:trPr/>
        <w:tc>
          <w:tcPr>
            <w:tcW w:w="3458" w:type="dxa"/>
            <w:gridSpan w:val="6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Подпись лица, получившего доверенность</w:t>
            </w:r>
          </w:p>
        </w:tc>
        <w:tc>
          <w:tcPr>
            <w:tcW w:w="14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240" w:hRule="atLeast"/>
          <w:cantSplit/>
        </w:trPr>
        <w:tc>
          <w:tcPr>
            <w:tcW w:w="4877" w:type="dxa"/>
            <w:gridSpan w:val="7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  <w:t>удостоверяем.</w:t>
            </w:r>
          </w:p>
        </w:tc>
      </w:tr>
      <w:tr>
        <w:trPr>
          <w:trHeight w:val="260" w:hRule="atLeast"/>
        </w:trPr>
        <w:tc>
          <w:tcPr>
            <w:tcW w:w="1587" w:type="dxa"/>
            <w:tcBorders/>
            <w:vAlign w:val="bottom"/>
          </w:tcPr>
          <w:p>
            <w:pPr>
              <w:pStyle w:val="Heading1"/>
              <w:tabs>
                <w:tab w:val="clear" w:pos="720"/>
              </w:tabs>
              <w:bidi w:val="0"/>
              <w:rPr/>
            </w:pPr>
            <w:r>
              <w:rPr/>
              <w:t>Руководитель</w:t>
            </w:r>
          </w:p>
        </w:tc>
        <w:tc>
          <w:tcPr>
            <w:tcW w:w="1077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54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5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/>
        <w:tc>
          <w:tcPr>
            <w:tcW w:w="1587" w:type="dxa"/>
            <w:tcBorders/>
            <w:vAlign w:val="bottom"/>
          </w:tcPr>
          <w:p>
            <w:pPr>
              <w:pStyle w:val="Heading1"/>
              <w:tabs>
                <w:tab w:val="clear" w:pos="720"/>
              </w:tabs>
              <w:bidi w:val="0"/>
              <w:spacing w:before="20" w:after="0"/>
              <w:ind w:hanging="0" w:start="85" w:end="0"/>
              <w:rPr>
                <w:b w:val="false"/>
                <w:bCs w:val="false"/>
                <w:sz w:val="11"/>
                <w:szCs w:val="11"/>
              </w:rPr>
            </w:pPr>
            <w:r>
              <w:rPr>
                <w:b w:val="false"/>
                <w:bCs w:val="false"/>
                <w:sz w:val="11"/>
                <w:szCs w:val="11"/>
              </w:rPr>
            </w:r>
          </w:p>
        </w:tc>
        <w:tc>
          <w:tcPr>
            <w:tcW w:w="1077" w:type="dxa"/>
            <w:gridSpan w:val="2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подпись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454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759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расшифровка подписи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  <w:tr>
        <w:trPr>
          <w:trHeight w:val="200" w:hRule="atLeast"/>
        </w:trPr>
        <w:tc>
          <w:tcPr>
            <w:tcW w:w="1587" w:type="dxa"/>
            <w:tcBorders/>
            <w:vAlign w:val="bottom"/>
          </w:tcPr>
          <w:p>
            <w:pPr>
              <w:pStyle w:val="Heading1"/>
              <w:tabs>
                <w:tab w:val="clear" w:pos="720"/>
              </w:tabs>
              <w:bidi w:val="0"/>
              <w:ind w:hanging="0" w:start="85" w:end="0"/>
              <w:rPr>
                <w:b w:val="false"/>
                <w:bCs w:val="false"/>
                <w:sz w:val="17"/>
                <w:szCs w:val="17"/>
              </w:rPr>
            </w:pPr>
            <w:r>
              <w:rPr>
                <w:b w:val="false"/>
                <w:bCs w:val="false"/>
                <w:sz w:val="17"/>
                <w:szCs w:val="17"/>
              </w:rPr>
              <w:t>М.П.</w:t>
            </w:r>
          </w:p>
        </w:tc>
        <w:tc>
          <w:tcPr>
            <w:tcW w:w="1077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454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59" w:type="dxa"/>
            <w:gridSpan w:val="2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>
          <w:trHeight w:val="280" w:hRule="atLeast"/>
        </w:trPr>
        <w:tc>
          <w:tcPr>
            <w:tcW w:w="1843" w:type="dxa"/>
            <w:gridSpan w:val="2"/>
            <w:tcBorders/>
            <w:vAlign w:val="bottom"/>
          </w:tcPr>
          <w:p>
            <w:pPr>
              <w:pStyle w:val="Heading1"/>
              <w:tabs>
                <w:tab w:val="clear" w:pos="720"/>
              </w:tabs>
              <w:bidi w:val="0"/>
              <w:ind w:hanging="0" w:start="0" w:end="0"/>
              <w:rPr/>
            </w:pPr>
            <w:r>
              <w:rPr/>
              <w:t>Главный бухгалтер</w:t>
            </w:r>
          </w:p>
        </w:tc>
        <w:tc>
          <w:tcPr>
            <w:tcW w:w="1076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9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  <w:tc>
          <w:tcPr>
            <w:tcW w:w="175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cs="Arial" w:ascii="Arial" w:hAnsi="Arial"/>
                <w:sz w:val="17"/>
                <w:szCs w:val="17"/>
              </w:rPr>
            </w:r>
          </w:p>
        </w:tc>
      </w:tr>
      <w:tr>
        <w:trPr/>
        <w:tc>
          <w:tcPr>
            <w:tcW w:w="1843" w:type="dxa"/>
            <w:gridSpan w:val="2"/>
            <w:tcBorders/>
          </w:tcPr>
          <w:p>
            <w:pPr>
              <w:pStyle w:val="Heading1"/>
              <w:tabs>
                <w:tab w:val="clear" w:pos="720"/>
              </w:tabs>
              <w:bidi w:val="0"/>
              <w:spacing w:before="20" w:after="0"/>
              <w:ind w:hanging="0" w:start="0" w:end="0"/>
              <w:rPr>
                <w:b w:val="false"/>
                <w:bCs w:val="false"/>
                <w:sz w:val="11"/>
                <w:szCs w:val="11"/>
              </w:rPr>
            </w:pPr>
            <w:r>
              <w:rPr>
                <w:b w:val="false"/>
                <w:bCs w:val="false"/>
                <w:sz w:val="11"/>
                <w:szCs w:val="11"/>
              </w:rPr>
            </w:r>
          </w:p>
        </w:tc>
        <w:tc>
          <w:tcPr>
            <w:tcW w:w="1076" w:type="dxa"/>
            <w:gridSpan w:val="2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подпись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99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759" w:type="dxa"/>
            <w:gridSpan w:val="2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before="20" w:after="0"/>
              <w:ind w:hanging="0" w:start="0" w:end="0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cs="Arial" w:ascii="Arial" w:hAnsi="Arial"/>
                <w:sz w:val="12"/>
                <w:szCs w:val="12"/>
                <w:lang w:val="en-US"/>
              </w:rPr>
              <w:t>(</w:t>
            </w:r>
            <w:r>
              <w:rPr>
                <w:rFonts w:cs="Arial" w:ascii="Arial" w:hAnsi="Arial"/>
                <w:sz w:val="12"/>
                <w:szCs w:val="12"/>
              </w:rPr>
              <w:t>расшифровка подписи</w:t>
            </w:r>
            <w:r>
              <w:rPr>
                <w:rFonts w:cs="Arial" w:ascii="Arial" w:hAnsi="Arial"/>
                <w:sz w:val="12"/>
                <w:szCs w:val="12"/>
                <w:lang w:val="en-US"/>
              </w:rPr>
              <w:t>)</w:t>
            </w:r>
          </w:p>
        </w:tc>
      </w:tr>
    </w:tbl>
    <w:p>
      <w:pPr>
        <w:pStyle w:val="Normal"/>
        <w:bidi w:val="0"/>
        <w:spacing w:before="240" w:after="0"/>
        <w:ind w:hanging="0" w:start="0" w:end="0"/>
        <w:rPr>
          <w:sz w:val="14"/>
          <w:szCs w:val="14"/>
        </w:rPr>
      </w:pPr>
      <w:r>
        <w:rPr>
          <w:sz w:val="14"/>
          <w:szCs w:val="14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851" w:right="4253" w:gutter="0" w:header="397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bidi w:val="0"/>
      <w:ind w:hanging="0" w:start="0" w:end="0"/>
      <w:jc w:val="start"/>
      <w:textAlignment w:val="aut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153"/>
        <w:tab w:val="clear" w:pos="8306"/>
      </w:tabs>
      <w:bidi w:val="0"/>
      <w:jc w:val="end"/>
      <w:rPr>
        <w:rFonts w:ascii="Times New Roman" w:hAnsi="Times New Roman"/>
        <w:b/>
        <w:bCs/>
        <w:sz w:val="14"/>
        <w:szCs w:val="14"/>
      </w:rPr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153"/>
        <w:tab w:val="clear" w:pos="8306"/>
      </w:tabs>
      <w:bidi w:val="0"/>
      <w:jc w:val="end"/>
      <w:rPr>
        <w:rFonts w:ascii="Times New Roman" w:hAnsi="Times New Roman"/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bidi w:val="0"/>
      <w:ind w:hanging="0" w:start="0" w:end="0"/>
      <w:jc w:val="start"/>
      <w:textAlignment w:val="auto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end"/>
      <w:rPr>
        <w:rFonts w:ascii="Times New Roman" w:hAnsi="Times New Roman"/>
        <w:b/>
        <w:bCs/>
        <w:sz w:val="14"/>
        <w:szCs w:val="14"/>
      </w:rPr>
    </w:pP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end"/>
      <w:rPr>
        <w:rFonts w:ascii="Times New Roman" w:hAnsi="Times New Roman"/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360"/>
  <w:doNotHyphenateCaps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widowControl/>
      <w:ind w:hanging="0" w:start="57" w:end="0"/>
      <w:jc w:val="start"/>
      <w:textAlignment w:val="auto"/>
      <w:outlineLvl w:val="0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widowControl/>
      <w:ind w:hanging="0" w:start="0" w:end="0"/>
      <w:jc w:val="start"/>
      <w:textAlignment w:val="auto"/>
    </w:pPr>
    <w:rPr>
      <w:rFonts w:cs="Times New Roman"/>
      <w:b/>
      <w:bCs/>
      <w:sz w:val="20"/>
      <w:szCs w:val="20"/>
      <w:lang w:val="ru-RU" w:eastAsia="ru-RU" w:bidi="ar-SA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star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en-US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20"/>
        <w:tab w:val="center" w:pos="4153" w:leader="none"/>
        <w:tab w:val="right" w:pos="8306" w:leader="none"/>
      </w:tabs>
      <w:ind w:hanging="0" w:start="0" w:end="0"/>
      <w:jc w:val="start"/>
      <w:textAlignment w:val="auto"/>
    </w:pPr>
    <w:rPr>
      <w:rFonts w:cs="Times New Roman"/>
      <w:sz w:val="20"/>
      <w:szCs w:val="20"/>
      <w:lang w:val="ru-RU" w:eastAsia="ru-RU" w:bidi="ar-SA"/>
    </w:rPr>
  </w:style>
  <w:style w:type="paragraph" w:styleId="Footer">
    <w:name w:val="footer"/>
    <w:basedOn w:val="Normal"/>
    <w:pPr>
      <w:widowControl/>
      <w:tabs>
        <w:tab w:val="clear" w:pos="720"/>
        <w:tab w:val="center" w:pos="4153" w:leader="none"/>
        <w:tab w:val="right" w:pos="8306" w:leader="none"/>
      </w:tabs>
      <w:ind w:hanging="0" w:start="0" w:end="0"/>
      <w:jc w:val="start"/>
      <w:textAlignment w:val="auto"/>
    </w:pPr>
    <w:rPr>
      <w:rFonts w:cs="Times New Roman"/>
      <w:sz w:val="20"/>
      <w:szCs w:val="20"/>
      <w:lang w:val="ru-RU" w:eastAsia="ru-RU" w:bidi="ar-SA"/>
    </w:rPr>
  </w:style>
  <w:style w:type="paragraph" w:styleId="BodyText2">
    <w:name w:val="Body Text 2"/>
    <w:basedOn w:val="Normal"/>
    <w:qFormat/>
    <w:pPr>
      <w:widowControl/>
      <w:ind w:hanging="0" w:start="1985" w:end="0"/>
      <w:jc w:val="center"/>
      <w:textAlignment w:val="auto"/>
    </w:pPr>
    <w:rPr>
      <w:rFonts w:ascii="Arial" w:hAnsi="Arial" w:cs="Arial"/>
      <w:b/>
      <w:bCs/>
      <w:sz w:val="18"/>
      <w:szCs w:val="18"/>
      <w:lang w:val="ru-RU" w:eastAsia="ru-RU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  <Pages>99</Pages>
  <Words>220</Words>
  <Characters>1475</Characters>
  <CharactersWithSpaces>1257</CharactersWithSpace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2001-10-12T15:06:00Z</dcterms:created>
  <dc:creator/>
  <dc:description/>
  <dc:language>en-US</dc:language>
  <cp:lastModifiedBy/>
  <cp:lastPrinted>2002-04-23T12:17:00Z</cp:lastPrinted>
  <dcterms:modified xsi:type="dcterms:W3CDTF">2021-11-13T12:42:00Z</dcterms:modified>
  <cp:revision>10</cp:revision>
  <dc:subject>Типовая межотраслевая форма М-2; постановление Госкомстата России от 30.10.1997 № 71а</dc:subject>
  <dc:title>Доверенность М-2 — ОКУД 0315001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КонсультантПлюс</vt:lpwstr>
  </property>
</Properties>
</file>